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4391945</wp:posOffset>
            </wp:positionH>
            <wp:positionV relativeFrom="paragraph">
              <wp:posOffset>-631627</wp:posOffset>
            </wp:positionV>
            <wp:extent cx="1481455" cy="592455"/>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81455" cy="592455"/>
                    </a:xfrm>
                    <a:prstGeom prst="rect"/>
                    <a:ln/>
                  </pic:spPr>
                </pic:pic>
              </a:graphicData>
            </a:graphic>
          </wp:anchor>
        </w:drawing>
      </w:r>
    </w:p>
    <w:p w:rsidR="00000000" w:rsidDel="00000000" w:rsidP="00000000" w:rsidRDefault="00000000" w:rsidRPr="00000000" w14:paraId="00000002">
      <w:pPr>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Japanese Language Speech Contest 2026 Guidelines</w:t>
      </w:r>
    </w:p>
    <w:p w:rsidR="00000000" w:rsidDel="00000000" w:rsidP="00000000" w:rsidRDefault="00000000" w:rsidRPr="00000000" w14:paraId="00000003">
      <w:pPr>
        <w:rPr>
          <w:rFonts w:ascii="Arial" w:cs="Arial" w:eastAsia="Arial" w:hAnsi="Arial"/>
        </w:rPr>
      </w:pPr>
      <w:r w:rsidDel="00000000" w:rsidR="00000000" w:rsidRPr="00000000">
        <w:rPr>
          <w:rtl w:val="0"/>
        </w:rPr>
      </w:r>
    </w:p>
    <w:p w:rsidR="00000000" w:rsidDel="00000000" w:rsidP="00000000" w:rsidRDefault="00000000" w:rsidRPr="00000000" w14:paraId="00000004">
      <w:pPr>
        <w:rPr>
          <w:rFonts w:ascii="Arial" w:cs="Arial" w:eastAsia="Arial" w:hAnsi="Arial"/>
          <w:u w:val="single"/>
        </w:rPr>
      </w:pPr>
      <w:r w:rsidDel="00000000" w:rsidR="00000000" w:rsidRPr="00000000">
        <w:rPr>
          <w:rFonts w:ascii="Arial" w:cs="Arial" w:eastAsia="Arial" w:hAnsi="Arial"/>
          <w:b w:val="1"/>
          <w:bCs w:val="1"/>
          <w:u w:val="single"/>
          <w:rtl w:val="0"/>
        </w:rPr>
        <w:t xml:space="preserve">1. Timeline:</w:t>
      </w:r>
      <w:r w:rsidDel="00000000" w:rsidR="00000000" w:rsidRPr="00000000">
        <w:rPr>
          <w:rtl w:val="0"/>
        </w:rPr>
      </w:r>
    </w:p>
    <w:p w:rsidR="00000000" w:rsidDel="00000000" w:rsidP="00000000" w:rsidRDefault="00000000" w:rsidRPr="00000000" w14:paraId="00000005">
      <w:pPr>
        <w:spacing w:line="240" w:lineRule="auto"/>
        <w:rPr>
          <w:rFonts w:ascii="Arial" w:cs="Arial" w:eastAsia="Arial" w:hAnsi="Arial"/>
        </w:rPr>
      </w:pPr>
      <w:r w:rsidDel="00000000" w:rsidR="00000000" w:rsidRPr="00000000">
        <w:rPr>
          <w:rFonts w:ascii="Arial" w:cs="Arial" w:eastAsia="Arial" w:hAnsi="Arial"/>
          <w:b w:val="1"/>
          <w:bCs w:val="1"/>
          <w:highlight w:val="yellow"/>
          <w:rtl w:val="0"/>
        </w:rPr>
        <w:t xml:space="preserve">17th August:</w:t>
      </w:r>
      <w:r w:rsidDel="00000000" w:rsidR="00000000" w:rsidRPr="00000000">
        <w:rPr>
          <w:rFonts w:ascii="Arial" w:cs="Arial" w:eastAsia="Arial" w:hAnsi="Arial"/>
          <w:rtl w:val="0"/>
        </w:rPr>
        <w:t xml:space="preserve"> Application form opens (JFND website) </w:t>
      </w:r>
    </w:p>
    <w:p w:rsidR="00000000" w:rsidDel="00000000" w:rsidP="00000000" w:rsidRDefault="00000000" w:rsidRPr="00000000" w14:paraId="00000006">
      <w:pPr>
        <w:spacing w:line="240" w:lineRule="auto"/>
        <w:rPr>
          <w:rFonts w:ascii="Arial" w:cs="Arial" w:eastAsia="Arial" w:hAnsi="Arial"/>
        </w:rPr>
      </w:pPr>
      <w:r w:rsidDel="00000000" w:rsidR="00000000" w:rsidRPr="00000000">
        <w:rPr>
          <w:rFonts w:ascii="Arial" w:cs="Arial" w:eastAsia="Arial" w:hAnsi="Arial"/>
          <w:b w:val="1"/>
          <w:bCs w:val="1"/>
          <w:highlight w:val="yellow"/>
          <w:rtl w:val="0"/>
        </w:rPr>
        <w:t xml:space="preserve">20th September, 23:59(BTT)</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Deadline for application form submission. </w:t>
      </w:r>
    </w:p>
    <w:p w:rsidR="00000000" w:rsidDel="00000000" w:rsidP="00000000" w:rsidRDefault="00000000" w:rsidRPr="00000000" w14:paraId="00000007">
      <w:pPr>
        <w:spacing w:line="240" w:lineRule="auto"/>
        <w:rPr>
          <w:rFonts w:ascii="Arial" w:cs="Arial" w:eastAsia="Arial" w:hAnsi="Arial"/>
        </w:rPr>
      </w:pPr>
      <w:r w:rsidDel="00000000" w:rsidR="00000000" w:rsidRPr="00000000">
        <w:rPr>
          <w:rFonts w:ascii="Arial" w:cs="Arial" w:eastAsia="Arial" w:hAnsi="Arial"/>
          <w:b w:val="1"/>
          <w:bCs w:val="1"/>
          <w:highlight w:val="yellow"/>
          <w:rtl w:val="0"/>
        </w:rPr>
        <w:t xml:space="preserve">10th October</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Speech Contest Day @Thimphu</w:t>
      </w:r>
    </w:p>
    <w:p w:rsidR="00000000" w:rsidDel="00000000" w:rsidP="00000000" w:rsidRDefault="00000000" w:rsidRPr="00000000" w14:paraId="00000008">
      <w:pPr>
        <w:spacing w:line="240" w:lineRule="auto"/>
        <w:rPr>
          <w:rFonts w:ascii="Arial" w:cs="Arial" w:eastAsia="Arial" w:hAnsi="Arial"/>
        </w:rPr>
      </w:pPr>
      <w:r w:rsidDel="00000000" w:rsidR="00000000" w:rsidRPr="00000000">
        <w:rPr>
          <w:rFonts w:ascii="Arial" w:cs="Arial" w:eastAsia="Arial" w:hAnsi="Arial"/>
          <w:rtl w:val="0"/>
        </w:rPr>
        <w:t xml:space="preserve">Other details of the speech contest will be shared with the participants by 1</w:t>
      </w:r>
      <w:r w:rsidDel="00000000" w:rsidR="00000000" w:rsidRPr="00000000">
        <w:rPr>
          <w:rFonts w:ascii="Arial" w:cs="Arial" w:eastAsia="Arial" w:hAnsi="Arial"/>
          <w:vertAlign w:val="superscript"/>
          <w:rtl w:val="0"/>
        </w:rPr>
        <w:t xml:space="preserve">st</w:t>
      </w:r>
      <w:r w:rsidDel="00000000" w:rsidR="00000000" w:rsidRPr="00000000">
        <w:rPr>
          <w:rFonts w:ascii="Arial" w:cs="Arial" w:eastAsia="Arial" w:hAnsi="Arial"/>
          <w:rtl w:val="0"/>
        </w:rPr>
        <w:t xml:space="preserve"> October 2026</w:t>
      </w:r>
    </w:p>
    <w:p w:rsidR="00000000" w:rsidDel="00000000" w:rsidP="00000000" w:rsidRDefault="00000000" w:rsidRPr="00000000" w14:paraId="00000009">
      <w:pPr>
        <w:spacing w:line="240" w:lineRule="auto"/>
        <w:rPr>
          <w:rFonts w:ascii="Arial" w:cs="Arial" w:eastAsia="Arial" w:hAnsi="Arial"/>
        </w:rPr>
      </w:pPr>
      <w:r w:rsidDel="00000000" w:rsidR="00000000" w:rsidRPr="00000000">
        <w:rPr>
          <w:rFonts w:ascii="Arial" w:cs="Arial" w:eastAsia="Arial" w:hAnsi="Arial"/>
          <w:rtl w:val="0"/>
        </w:rPr>
        <w:t xml:space="preserve">*Schedule subject to change. If there are too many participants, online qualifying rounds may be held in advance.</w:t>
      </w:r>
    </w:p>
    <w:p w:rsidR="00000000" w:rsidDel="00000000" w:rsidP="00000000" w:rsidRDefault="00000000" w:rsidRPr="00000000" w14:paraId="0000000A">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0B">
      <w:pPr>
        <w:rPr>
          <w:rFonts w:ascii="Arial" w:cs="Arial" w:eastAsia="Arial" w:hAnsi="Arial"/>
          <w:b w:val="1"/>
          <w:bCs w:val="1"/>
        </w:rPr>
      </w:pPr>
      <w:r w:rsidDel="00000000" w:rsidR="00000000" w:rsidRPr="00000000">
        <w:rPr>
          <w:rFonts w:ascii="Arial" w:cs="Arial" w:eastAsia="Arial" w:hAnsi="Arial"/>
          <w:b w:val="1"/>
          <w:bCs w:val="1"/>
          <w:u w:val="single"/>
          <w:rtl w:val="0"/>
        </w:rPr>
        <w:t xml:space="preserve">2. </w:t>
      </w:r>
      <w:r w:rsidDel="00000000" w:rsidR="00000000" w:rsidRPr="00000000">
        <w:rPr>
          <w:rFonts w:ascii="Arial" w:cs="Arial" w:eastAsia="Arial" w:hAnsi="Arial"/>
          <w:b w:val="1"/>
          <w:bCs w:val="1"/>
          <w:u w:val="single"/>
          <w:rtl w:val="0"/>
        </w:rPr>
        <w:t xml:space="preserve">Eligibility</w:t>
      </w:r>
      <w:r w:rsidDel="00000000" w:rsidR="00000000" w:rsidRPr="00000000">
        <w:rPr>
          <w:rFonts w:ascii="Arial" w:cs="Arial" w:eastAsia="Arial" w:hAnsi="Arial"/>
          <w:b w:val="1"/>
          <w:bCs w:val="1"/>
          <w:u w:val="single"/>
          <w:rtl w:val="0"/>
        </w:rPr>
        <w:t xml:space="preserve">:</w:t>
      </w:r>
      <w:r w:rsidDel="00000000" w:rsidR="00000000" w:rsidRPr="00000000">
        <w:rPr>
          <w:rtl w:val="0"/>
        </w:rPr>
      </w:r>
    </w:p>
    <w:p w:rsidR="00000000" w:rsidDel="00000000" w:rsidP="00000000" w:rsidRDefault="00000000" w:rsidRPr="00000000" w14:paraId="0000000C">
      <w:pPr>
        <w:spacing w:line="240" w:lineRule="auto"/>
        <w:rPr>
          <w:rFonts w:ascii="Arial" w:cs="Arial" w:eastAsia="Arial" w:hAnsi="Arial"/>
        </w:rPr>
      </w:pPr>
      <w:r w:rsidDel="00000000" w:rsidR="00000000" w:rsidRPr="00000000">
        <w:rPr>
          <w:rFonts w:ascii="Arial" w:cs="Arial" w:eastAsia="Arial" w:hAnsi="Arial"/>
          <w:rtl w:val="0"/>
        </w:rPr>
        <w:t xml:space="preserve">(1) Must be a Bhutanese living in Bhutan.</w:t>
      </w:r>
    </w:p>
    <w:p w:rsidR="00000000" w:rsidDel="00000000" w:rsidP="00000000" w:rsidRDefault="00000000" w:rsidRPr="00000000" w14:paraId="0000000D">
      <w:pPr>
        <w:spacing w:line="240" w:lineRule="auto"/>
        <w:rPr>
          <w:rFonts w:ascii="Arial" w:cs="Arial" w:eastAsia="Arial" w:hAnsi="Arial"/>
        </w:rPr>
      </w:pPr>
      <w:r w:rsidDel="00000000" w:rsidR="00000000" w:rsidRPr="00000000">
        <w:rPr>
          <w:rFonts w:ascii="Arial" w:cs="Arial" w:eastAsia="Arial" w:hAnsi="Arial"/>
          <w:rtl w:val="0"/>
        </w:rPr>
        <w:t xml:space="preserve">(2) Mother or father must not be Japanese.</w:t>
      </w:r>
    </w:p>
    <w:p w:rsidR="00000000" w:rsidDel="00000000" w:rsidP="00000000" w:rsidRDefault="00000000" w:rsidRPr="00000000" w14:paraId="0000000E">
      <w:pPr>
        <w:spacing w:line="240" w:lineRule="auto"/>
        <w:rPr>
          <w:rFonts w:ascii="Arial" w:cs="Arial" w:eastAsia="Arial" w:hAnsi="Arial"/>
        </w:rPr>
      </w:pPr>
      <w:r w:rsidDel="00000000" w:rsidR="00000000" w:rsidRPr="00000000">
        <w:rPr>
          <w:rFonts w:ascii="Arial" w:cs="Arial" w:eastAsia="Arial" w:hAnsi="Arial"/>
          <w:rtl w:val="0"/>
        </w:rPr>
        <w:t xml:space="preserve">(3) Must have studied Japanese in the past (self-taught is acceptable)</w:t>
      </w:r>
    </w:p>
    <w:p w:rsidR="00000000" w:rsidDel="00000000" w:rsidP="00000000" w:rsidRDefault="00000000" w:rsidRPr="00000000" w14:paraId="0000000F">
      <w:pPr>
        <w:spacing w:line="240" w:lineRule="auto"/>
        <w:rPr>
          <w:rFonts w:ascii="Arial" w:cs="Arial" w:eastAsia="Arial" w:hAnsi="Arial"/>
        </w:rPr>
      </w:pPr>
      <w:r w:rsidDel="00000000" w:rsidR="00000000" w:rsidRPr="00000000">
        <w:rPr>
          <w:rFonts w:ascii="Arial" w:cs="Arial" w:eastAsia="Arial" w:hAnsi="Arial"/>
          <w:rtl w:val="0"/>
        </w:rPr>
        <w:t xml:space="preserve">(4) Must not have stayed in Japan for more than three months in the past.</w:t>
      </w:r>
    </w:p>
    <w:p w:rsidR="00000000" w:rsidDel="00000000" w:rsidP="00000000" w:rsidRDefault="00000000" w:rsidRPr="00000000" w14:paraId="00000010">
      <w:pPr>
        <w:spacing w:line="240" w:lineRule="auto"/>
        <w:rPr>
          <w:rFonts w:ascii="Arial" w:cs="Arial" w:eastAsia="Arial" w:hAnsi="Arial"/>
        </w:rPr>
      </w:pPr>
      <w:r w:rsidDel="00000000" w:rsidR="00000000" w:rsidRPr="00000000">
        <w:rPr>
          <w:rFonts w:ascii="Arial" w:cs="Arial" w:eastAsia="Arial" w:hAnsi="Arial"/>
          <w:rtl w:val="0"/>
        </w:rPr>
        <w:t xml:space="preserve">(5)</w:t>
      </w:r>
      <w:r w:rsidDel="00000000" w:rsidR="00000000" w:rsidRPr="00000000">
        <w:rPr>
          <w:rFonts w:ascii="Arial" w:cs="Arial" w:eastAsia="Arial" w:hAnsi="Arial"/>
          <w:rtl w:val="0"/>
        </w:rPr>
        <w:t xml:space="preserve"> Must not have won any previous Japanese Language speech contests in Bhutan.</w:t>
      </w:r>
    </w:p>
    <w:p w:rsidR="00000000" w:rsidDel="00000000" w:rsidP="00000000" w:rsidRDefault="00000000" w:rsidRPr="00000000" w14:paraId="00000011">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2">
      <w:pP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3. Application procedure:</w:t>
      </w:r>
    </w:p>
    <w:p w:rsidR="00000000" w:rsidDel="00000000" w:rsidP="00000000" w:rsidRDefault="00000000" w:rsidRPr="00000000" w14:paraId="00000013">
      <w:pPr>
        <w:spacing w:line="240" w:lineRule="auto"/>
        <w:rPr>
          <w:rFonts w:ascii="Arial" w:cs="Arial" w:eastAsia="Arial" w:hAnsi="Arial"/>
        </w:rPr>
      </w:pPr>
      <w:r w:rsidDel="00000000" w:rsidR="00000000" w:rsidRPr="00000000">
        <w:rPr>
          <w:rFonts w:ascii="Arial" w:cs="Arial" w:eastAsia="Arial" w:hAnsi="Arial"/>
          <w:rtl w:val="0"/>
        </w:rPr>
        <w:t xml:space="preserve">(1) Application form can be downloaded from the JFND website.</w:t>
      </w:r>
    </w:p>
    <w:p w:rsidR="00000000" w:rsidDel="00000000" w:rsidP="00000000" w:rsidRDefault="00000000" w:rsidRPr="00000000" w14:paraId="00000014">
      <w:pPr>
        <w:spacing w:line="240" w:lineRule="auto"/>
        <w:rPr>
          <w:rFonts w:ascii="Arial" w:cs="Arial" w:eastAsia="Arial" w:hAnsi="Arial"/>
        </w:rPr>
      </w:pPr>
      <w:r w:rsidDel="00000000" w:rsidR="00000000" w:rsidRPr="00000000">
        <w:rPr>
          <w:rFonts w:ascii="Arial" w:cs="Arial" w:eastAsia="Arial" w:hAnsi="Arial"/>
          <w:rtl w:val="0"/>
        </w:rPr>
        <w:t xml:space="preserve">(2) Send an e-mail to:</w:t>
      </w:r>
    </w:p>
    <w:p w:rsidR="00000000" w:rsidDel="00000000" w:rsidP="00000000" w:rsidRDefault="00000000" w:rsidRPr="00000000" w14:paraId="00000015">
      <w:pPr>
        <w:spacing w:line="240" w:lineRule="auto"/>
        <w:rPr>
          <w:rFonts w:ascii="Arial" w:cs="Arial" w:eastAsia="Arial" w:hAnsi="Arial"/>
        </w:rPr>
      </w:pPr>
      <w:r w:rsidDel="00000000" w:rsidR="00000000" w:rsidRPr="00000000">
        <w:rPr>
          <w:rFonts w:ascii="Arial" w:cs="Arial" w:eastAsia="Arial" w:hAnsi="Arial"/>
          <w:rtl w:val="0"/>
        </w:rPr>
        <w:t xml:space="preserve"> </w:t>
      </w:r>
      <w:hyperlink r:id="rId8">
        <w:r w:rsidDel="00000000" w:rsidR="00000000" w:rsidRPr="00000000">
          <w:rPr>
            <w:rFonts w:ascii="Arial" w:cs="Arial" w:eastAsia="Arial" w:hAnsi="Arial"/>
            <w:color w:val="0563c1"/>
            <w:u w:val="single"/>
            <w:rtl w:val="0"/>
          </w:rPr>
          <w:t xml:space="preserve">Taisei_Toyomaru@jpf.go.jp</w:t>
        </w:r>
      </w:hyperlink>
      <w:r w:rsidDel="00000000" w:rsidR="00000000" w:rsidRPr="00000000">
        <w:rPr>
          <w:rFonts w:ascii="Arial" w:cs="Arial" w:eastAsia="Arial" w:hAnsi="Arial"/>
          <w:rtl w:val="0"/>
        </w:rPr>
        <w:t xml:space="preserve"> ,</w:t>
      </w:r>
      <w:hyperlink r:id="rId9">
        <w:r w:rsidDel="00000000" w:rsidR="00000000" w:rsidRPr="00000000">
          <w:rPr>
            <w:rFonts w:ascii="Arial" w:cs="Arial" w:eastAsia="Arial" w:hAnsi="Arial"/>
            <w:color w:val="0563c1"/>
            <w:u w:val="single"/>
            <w:rtl w:val="0"/>
          </w:rPr>
          <w:t xml:space="preserve">Ishmeet_Kaur@jpf.go.jp,</w:t>
        </w:r>
      </w:hyperlink>
      <w:r w:rsidDel="00000000" w:rsidR="00000000" w:rsidRPr="00000000">
        <w:rPr>
          <w:rFonts w:ascii="Arial" w:cs="Arial" w:eastAsia="Arial" w:hAnsi="Arial"/>
          <w:rtl w:val="0"/>
        </w:rPr>
        <w:t xml:space="preserve"> &amp; </w:t>
      </w:r>
      <w:hyperlink r:id="rId10">
        <w:r w:rsidDel="00000000" w:rsidR="00000000" w:rsidRPr="00000000">
          <w:rPr>
            <w:rFonts w:ascii="Arial" w:cs="Arial" w:eastAsia="Arial" w:hAnsi="Arial"/>
            <w:color w:val="0563c1"/>
            <w:u w:val="single"/>
            <w:rtl w:val="0"/>
          </w:rPr>
          <w:t xml:space="preserve">Sugandha_Sharma@jpf.go.jp</w:t>
        </w:r>
      </w:hyperlink>
      <w:r w:rsidDel="00000000" w:rsidR="00000000" w:rsidRPr="00000000">
        <w:rPr>
          <w:rtl w:val="0"/>
        </w:rPr>
      </w:r>
    </w:p>
    <w:p w:rsidR="00000000" w:rsidDel="00000000" w:rsidP="00000000" w:rsidRDefault="00000000" w:rsidRPr="00000000" w14:paraId="00000016">
      <w:pPr>
        <w:spacing w:line="240" w:lineRule="auto"/>
        <w:rPr>
          <w:rFonts w:ascii="Arial" w:cs="Arial" w:eastAsia="Arial" w:hAnsi="Arial"/>
        </w:rPr>
      </w:pPr>
      <w:r w:rsidDel="00000000" w:rsidR="00000000" w:rsidRPr="00000000">
        <w:rPr>
          <w:rFonts w:ascii="Arial" w:cs="Arial" w:eastAsia="Arial" w:hAnsi="Arial"/>
          <w:rtl w:val="0"/>
        </w:rPr>
        <w:t xml:space="preserve">with the manuscript and application form attached. </w:t>
      </w:r>
    </w:p>
    <w:p w:rsidR="00000000" w:rsidDel="00000000" w:rsidP="00000000" w:rsidRDefault="00000000" w:rsidRPr="00000000" w14:paraId="00000017">
      <w:pPr>
        <w:spacing w:line="240" w:lineRule="auto"/>
        <w:rPr>
          <w:rFonts w:ascii="Arial" w:cs="Arial" w:eastAsia="Arial" w:hAnsi="Arial"/>
        </w:rPr>
      </w:pPr>
      <w:r w:rsidDel="00000000" w:rsidR="00000000" w:rsidRPr="00000000">
        <w:rPr>
          <w:rFonts w:ascii="Arial" w:cs="Arial" w:eastAsia="Arial" w:hAnsi="Arial"/>
          <w:rtl w:val="0"/>
        </w:rPr>
        <w:t xml:space="preserve">Please note that the manuscripts should be sent as Word file.</w:t>
      </w:r>
    </w:p>
    <w:p w:rsidR="00000000" w:rsidDel="00000000" w:rsidP="00000000" w:rsidRDefault="00000000" w:rsidRPr="00000000" w14:paraId="00000018">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9">
      <w:pP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4. Rules:</w:t>
      </w:r>
    </w:p>
    <w:p w:rsidR="00000000" w:rsidDel="00000000" w:rsidP="00000000" w:rsidRDefault="00000000" w:rsidRPr="00000000" w14:paraId="0000001A">
      <w:pPr>
        <w:spacing w:line="240" w:lineRule="auto"/>
        <w:rPr>
          <w:rFonts w:ascii="Arial" w:cs="Arial" w:eastAsia="Arial" w:hAnsi="Arial"/>
        </w:rPr>
      </w:pPr>
      <w:r w:rsidDel="00000000" w:rsidR="00000000" w:rsidRPr="00000000">
        <w:rPr>
          <w:rFonts w:ascii="Arial" w:cs="Arial" w:eastAsia="Arial" w:hAnsi="Arial"/>
          <w:rtl w:val="0"/>
        </w:rPr>
        <w:t xml:space="preserve">(1) Speeches must be written </w:t>
      </w:r>
      <w:r w:rsidDel="00000000" w:rsidR="00000000" w:rsidRPr="00000000">
        <w:rPr>
          <w:rFonts w:ascii="Arial" w:cs="Arial" w:eastAsia="Arial" w:hAnsi="Arial"/>
          <w:rtl w:val="0"/>
        </w:rPr>
        <w:t xml:space="preserve">by the contestants themselves</w:t>
      </w:r>
      <w:r w:rsidDel="00000000" w:rsidR="00000000" w:rsidRPr="00000000">
        <w:rPr>
          <w:rFonts w:ascii="Arial" w:cs="Arial" w:eastAsia="Arial" w:hAnsi="Arial"/>
          <w:rtl w:val="0"/>
        </w:rPr>
        <w:t xml:space="preserve">. If you are found to have plagiarised, you will be barred from participating in the speech contest.</w:t>
      </w:r>
    </w:p>
    <w:p w:rsidR="00000000" w:rsidDel="00000000" w:rsidP="00000000" w:rsidRDefault="00000000" w:rsidRPr="00000000" w14:paraId="0000001B">
      <w:pPr>
        <w:spacing w:line="240" w:lineRule="auto"/>
        <w:rPr>
          <w:rFonts w:ascii="Arial" w:cs="Arial" w:eastAsia="Arial" w:hAnsi="Arial"/>
        </w:rPr>
      </w:pPr>
      <w:r w:rsidDel="00000000" w:rsidR="00000000" w:rsidRPr="00000000">
        <w:rPr>
          <w:rFonts w:ascii="Arial" w:cs="Arial" w:eastAsia="Arial" w:hAnsi="Arial"/>
          <w:rtl w:val="0"/>
        </w:rPr>
        <w:t xml:space="preserve">(2) Speeches should be 2 minutes 30 seconds to 3 minutes in length, followed by a Q&amp;A session. Points will be deducted if the speech does not meet the time requirement or is shorter than 2 minutes 30 seconds. This will be strictly observed.</w:t>
      </w:r>
    </w:p>
    <w:p w:rsidR="00000000" w:rsidDel="00000000" w:rsidP="00000000" w:rsidRDefault="00000000" w:rsidRPr="00000000" w14:paraId="0000001C">
      <w:pPr>
        <w:spacing w:line="240" w:lineRule="auto"/>
        <w:rPr>
          <w:rFonts w:ascii="Arial" w:cs="Arial" w:eastAsia="Arial" w:hAnsi="Arial"/>
        </w:rPr>
      </w:pPr>
      <w:r w:rsidDel="00000000" w:rsidR="00000000" w:rsidRPr="00000000">
        <w:rPr>
          <w:rFonts w:ascii="Arial" w:cs="Arial" w:eastAsia="Arial" w:hAnsi="Arial"/>
          <w:rtl w:val="0"/>
        </w:rPr>
        <w:t xml:space="preserve">(3) You shouldn’t bring any items into the speech. Singing is also not permitted during speeches.</w:t>
      </w:r>
    </w:p>
    <w:p w:rsidR="00000000" w:rsidDel="00000000" w:rsidP="00000000" w:rsidRDefault="00000000" w:rsidRPr="00000000" w14:paraId="0000001D">
      <w:pPr>
        <w:spacing w:line="240" w:lineRule="auto"/>
        <w:rPr>
          <w:rFonts w:ascii="Arial" w:cs="Arial" w:eastAsia="Arial" w:hAnsi="Arial"/>
        </w:rPr>
      </w:pPr>
      <w:r w:rsidDel="00000000" w:rsidR="00000000" w:rsidRPr="00000000">
        <w:rPr>
          <w:rFonts w:ascii="Arial" w:cs="Arial" w:eastAsia="Arial" w:hAnsi="Arial"/>
          <w:rtl w:val="0"/>
        </w:rPr>
        <w:t xml:space="preserve">(4) Speeches are judged on four criteria: Originality, Clarity (structure, grammar, expression), fluency (pronunciation) and Q&amp;A</w:t>
      </w:r>
    </w:p>
    <w:p w:rsidR="00000000" w:rsidDel="00000000" w:rsidP="00000000" w:rsidRDefault="00000000" w:rsidRPr="00000000" w14:paraId="0000001E">
      <w:pPr>
        <w:spacing w:after="240" w:before="240" w:lineRule="auto"/>
        <w:rPr>
          <w:rFonts w:ascii="Arial" w:cs="Arial" w:eastAsia="Arial" w:hAnsi="Arial"/>
        </w:rPr>
      </w:pPr>
      <w:r w:rsidDel="00000000" w:rsidR="00000000" w:rsidRPr="00000000">
        <w:rPr>
          <w:rFonts w:ascii="Arial" w:cs="Arial" w:eastAsia="Arial" w:hAnsi="Arial"/>
          <w:rtl w:val="0"/>
        </w:rPr>
        <w:t xml:space="preserve">(5)</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AI may be used to check Japanese, but it must not be used to develop or formulate the content of the speech. If this is found to have occurred, the applicant will be disqualified.</w:t>
      </w:r>
    </w:p>
    <w:p w:rsidR="00000000" w:rsidDel="00000000" w:rsidP="00000000" w:rsidRDefault="00000000" w:rsidRPr="00000000" w14:paraId="0000001F">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20">
      <w:pPr>
        <w:spacing w:line="240" w:lineRule="auto"/>
        <w:rPr>
          <w:rFonts w:ascii="Arial" w:cs="Arial" w:eastAsia="Arial" w:hAnsi="Arial"/>
        </w:rPr>
      </w:pPr>
      <w:r w:rsidDel="00000000" w:rsidR="00000000" w:rsidRPr="00000000">
        <w:rPr>
          <w:rFonts w:ascii="Arial" w:cs="Arial" w:eastAsia="Arial" w:hAnsi="Arial"/>
          <w:b w:val="1"/>
          <w:bCs w:val="1"/>
          <w:u w:val="single"/>
          <w:rtl w:val="0"/>
        </w:rPr>
        <w:t xml:space="preserve">5. Content:</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 Please create your own speech title. </w:t>
      </w:r>
      <w:r w:rsidDel="00000000" w:rsidR="00000000" w:rsidRPr="00000000">
        <w:rPr>
          <w:rFonts w:ascii="Arial" w:cs="Arial" w:eastAsia="Arial" w:hAnsi="Arial"/>
          <w:rtl w:val="0"/>
        </w:rPr>
        <w:t xml:space="preserve">The topic may be anything</w:t>
      </w:r>
      <w:r w:rsidDel="00000000" w:rsidR="00000000" w:rsidRPr="00000000">
        <w:rPr>
          <w:rFonts w:ascii="Arial" w:cs="Arial" w:eastAsia="Arial" w:hAnsi="Arial"/>
          <w:rtl w:val="0"/>
        </w:rPr>
        <w:t xml:space="preserve">, provided it is delivered in Japanese.</w:t>
      </w:r>
    </w:p>
    <w:p w:rsidR="00000000" w:rsidDel="00000000" w:rsidP="00000000" w:rsidRDefault="00000000" w:rsidRPr="00000000" w14:paraId="00000021">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22">
      <w:pPr>
        <w:spacing w:line="240" w:lineRule="auto"/>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6. Commendation:</w:t>
      </w:r>
    </w:p>
    <w:p w:rsidR="00000000" w:rsidDel="00000000" w:rsidP="00000000" w:rsidRDefault="00000000" w:rsidRPr="00000000" w14:paraId="00000023">
      <w:pPr>
        <w:spacing w:line="240" w:lineRule="auto"/>
        <w:rPr>
          <w:rFonts w:ascii="Arial" w:cs="Arial" w:eastAsia="Arial" w:hAnsi="Arial"/>
        </w:rPr>
      </w:pPr>
      <w:r w:rsidDel="00000000" w:rsidR="00000000" w:rsidRPr="00000000">
        <w:rPr>
          <w:rFonts w:ascii="Arial" w:cs="Arial" w:eastAsia="Arial" w:hAnsi="Arial"/>
          <w:rtl w:val="0"/>
        </w:rPr>
        <w:t xml:space="preserve">(1) Certificates will be issued to all participants.</w:t>
      </w:r>
    </w:p>
    <w:p w:rsidR="00000000" w:rsidDel="00000000" w:rsidP="00000000" w:rsidRDefault="00000000" w:rsidRPr="00000000" w14:paraId="00000024">
      <w:pPr>
        <w:spacing w:line="240" w:lineRule="auto"/>
        <w:rPr>
          <w:rFonts w:ascii="Arial" w:cs="Arial" w:eastAsia="Arial" w:hAnsi="Arial"/>
        </w:rPr>
      </w:pPr>
      <w:r w:rsidDel="00000000" w:rsidR="00000000" w:rsidRPr="00000000">
        <w:rPr>
          <w:rFonts w:ascii="Arial" w:cs="Arial" w:eastAsia="Arial" w:hAnsi="Arial"/>
          <w:rtl w:val="0"/>
        </w:rPr>
        <w:t xml:space="preserve">(2) Prizes will be awarded to all participants.</w:t>
      </w:r>
    </w:p>
    <w:p w:rsidR="00000000" w:rsidDel="00000000" w:rsidP="00000000" w:rsidRDefault="00000000" w:rsidRPr="00000000" w14:paraId="00000025">
      <w:pPr>
        <w:spacing w:line="240" w:lineRule="auto"/>
        <w:rPr>
          <w:rFonts w:ascii="Arial" w:cs="Arial" w:eastAsia="Arial" w:hAnsi="Arial"/>
          <w:b w:val="1"/>
          <w:bCs w:val="1"/>
        </w:rPr>
      </w:pPr>
      <w:r w:rsidDel="00000000" w:rsidR="00000000" w:rsidRPr="00000000">
        <w:rPr>
          <w:rFonts w:ascii="Arial" w:cs="Arial" w:eastAsia="Arial" w:hAnsi="Arial"/>
          <w:rtl w:val="0"/>
        </w:rPr>
        <w:t xml:space="preserve">(3) The winner of the contest will be invited to make a speech at the opening of the Bhutan-Japan Week </w:t>
      </w:r>
      <w:r w:rsidDel="00000000" w:rsidR="00000000" w:rsidRPr="00000000">
        <w:rPr>
          <w:rFonts w:ascii="Arial" w:cs="Arial" w:eastAsia="Arial" w:hAnsi="Arial"/>
          <w:b w:val="1"/>
          <w:bCs w:val="1"/>
          <w:highlight w:val="yellow"/>
          <w:rtl w:val="0"/>
        </w:rPr>
        <w:t xml:space="preserve">on 10</w:t>
      </w:r>
      <w:r w:rsidDel="00000000" w:rsidR="00000000" w:rsidRPr="00000000">
        <w:rPr>
          <w:rFonts w:ascii="Arial" w:cs="Arial" w:eastAsia="Arial" w:hAnsi="Arial"/>
          <w:b w:val="1"/>
          <w:bCs w:val="1"/>
          <w:highlight w:val="yellow"/>
          <w:vertAlign w:val="superscript"/>
          <w:rtl w:val="0"/>
        </w:rPr>
        <w:t xml:space="preserve">th</w:t>
      </w:r>
      <w:r w:rsidDel="00000000" w:rsidR="00000000" w:rsidRPr="00000000">
        <w:rPr>
          <w:rFonts w:ascii="Arial" w:cs="Arial" w:eastAsia="Arial" w:hAnsi="Arial"/>
          <w:b w:val="1"/>
          <w:bCs w:val="1"/>
          <w:highlight w:val="yellow"/>
          <w:rtl w:val="0"/>
        </w:rPr>
        <w:t xml:space="preserve"> October.</w:t>
      </w:r>
      <w:r w:rsidDel="00000000" w:rsidR="00000000" w:rsidRPr="00000000">
        <w:rPr>
          <w:rtl w:val="0"/>
        </w:rPr>
      </w:r>
    </w:p>
    <w:p w:rsidR="00000000" w:rsidDel="00000000" w:rsidP="00000000" w:rsidRDefault="00000000" w:rsidRPr="00000000" w14:paraId="00000026">
      <w:pPr>
        <w:spacing w:line="240" w:lineRule="auto"/>
        <w:rPr>
          <w:rFonts w:ascii="Arial" w:cs="Arial" w:eastAsia="Arial" w:hAnsi="Arial"/>
          <w:b w:val="1"/>
          <w:bCs w:val="1"/>
        </w:rPr>
      </w:pPr>
      <w:r w:rsidDel="00000000" w:rsidR="00000000" w:rsidRPr="00000000">
        <w:rPr>
          <w:rtl w:val="0"/>
        </w:rPr>
      </w:r>
    </w:p>
    <w:sectPr>
      <w:headerReference r:id="rId11" w:type="default"/>
      <w:footerReference r:id="rId12"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masis MT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9015.0" w:type="dxa"/>
      <w:jc w:val="left"/>
      <w:tblLayout w:type="fixed"/>
      <w:tblLook w:val="0600"/>
    </w:tblPr>
    <w:tblGrid>
      <w:gridCol w:w="3005"/>
      <w:gridCol w:w="3005"/>
      <w:gridCol w:w="3005"/>
      <w:tblGridChange w:id="0">
        <w:tblGrid>
          <w:gridCol w:w="3005"/>
          <w:gridCol w:w="3005"/>
          <w:gridCol w:w="3005"/>
        </w:tblGrid>
      </w:tblGridChange>
    </w:tblGrid>
    <w:tr>
      <w:trPr>
        <w:cantSplit w:val="0"/>
        <w:trHeight w:val="300" w:hRule="atLeast"/>
        <w:tblHeader w:val="0"/>
      </w:trPr>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masis MT Pro" w:cs="Amasis MT Pro" w:eastAsia="Amasis MT Pro" w:hAnsi="Amasis MT Pro"/>
        <w:b w:val="1"/>
        <w:bCs w:val="1"/>
      </w:rPr>
    </w:pPr>
    <w:r w:rsidDel="00000000" w:rsidR="00000000" w:rsidRPr="00000000">
      <w:rPr>
        <w:rtl w:val="0"/>
      </w:rPr>
    </w:r>
  </w:p>
  <w:tbl>
    <w:tblPr>
      <w:tblStyle w:val="Table1"/>
      <w:tblW w:w="9015.0" w:type="dxa"/>
      <w:jc w:val="left"/>
      <w:tblLayout w:type="fixed"/>
      <w:tblLook w:val="0600"/>
    </w:tblPr>
    <w:tblGrid>
      <w:gridCol w:w="3005"/>
      <w:gridCol w:w="3005"/>
      <w:gridCol w:w="3005"/>
      <w:tblGridChange w:id="0">
        <w:tblGrid>
          <w:gridCol w:w="3005"/>
          <w:gridCol w:w="3005"/>
          <w:gridCol w:w="3005"/>
        </w:tblGrid>
      </w:tblGridChange>
    </w:tblGrid>
    <w:tr>
      <w:trPr>
        <w:cantSplit w:val="0"/>
        <w:trHeight w:val="300" w:hRule="atLeast"/>
        <w:tblHeader w:val="0"/>
      </w:trPr>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 w:customStyle="1">
    <w:name w:val="Default"/>
    <w:rsid w:val="0001618B"/>
    <w:pPr>
      <w:autoSpaceDE w:val="0"/>
      <w:autoSpaceDN w:val="0"/>
      <w:adjustRightInd w:val="0"/>
      <w:spacing w:after="0" w:line="240" w:lineRule="auto"/>
    </w:pPr>
    <w:rPr>
      <w:rFonts w:ascii="Calibri" w:cs="Calibri" w:hAnsi="Calibri"/>
      <w:color w:val="000000"/>
      <w:sz w:val="24"/>
      <w:szCs w:val="24"/>
    </w:rPr>
  </w:style>
  <w:style w:type="character" w:styleId="Hyperlink">
    <w:name w:val="Hyperlink"/>
    <w:basedOn w:val="DefaultParagraphFont"/>
    <w:uiPriority w:val="99"/>
    <w:unhideWhenUsed w:val="1"/>
    <w:rsid w:val="002D4A18"/>
    <w:rPr>
      <w:color w:val="0563c1" w:themeColor="hyperlink"/>
      <w:u w:val="single"/>
    </w:rPr>
  </w:style>
  <w:style w:type="character" w:styleId="UnresolvedMention">
    <w:name w:val="Unresolved Mention"/>
    <w:basedOn w:val="DefaultParagraphFont"/>
    <w:uiPriority w:val="99"/>
    <w:semiHidden w:val="1"/>
    <w:unhideWhenUsed w:val="1"/>
    <w:rsid w:val="002D4A18"/>
    <w:rPr>
      <w:color w:val="605e5c"/>
      <w:shd w:color="auto" w:fill="e1dfdd" w:val="clear"/>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Header">
    <w:name w:val="header"/>
    <w:basedOn w:val="Normal"/>
    <w:uiPriority w:val="99"/>
    <w:unhideWhenUsed w:val="1"/>
    <w:rsid w:val="37430745"/>
    <w:pPr>
      <w:tabs>
        <w:tab w:val="center" w:pos="4680"/>
        <w:tab w:val="right" w:pos="9360"/>
      </w:tabs>
      <w:spacing w:after="0" w:line="240" w:lineRule="auto"/>
    </w:pPr>
  </w:style>
  <w:style w:type="paragraph" w:styleId="Footer">
    <w:name w:val="footer"/>
    <w:basedOn w:val="Normal"/>
    <w:uiPriority w:val="99"/>
    <w:unhideWhenUsed w:val="1"/>
    <w:rsid w:val="37430745"/>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Sugandha_Sharma@jpf.go.jp" TargetMode="External"/><Relationship Id="rId12" Type="http://schemas.openxmlformats.org/officeDocument/2006/relationships/footer" Target="footer1.xml"/><Relationship Id="rId9" Type="http://schemas.openxmlformats.org/officeDocument/2006/relationships/hyperlink" Target="mailto:Ishmeet_Kaur@jpf.go.j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Taisei_Toyomaru@jpf.go.jp"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y4c7dmJ/fnmhB0q9w05ljZjY9g==">CgMxLjA4AHIhMW84dVdtbF83VGZyaFhuMW9Jb1kwdHFzZmhBaEhkTDFW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2025-08-08T11:15:00.0000000Z</dcterms:created>
  <dc:creator>豊丸　太誠</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0x010100A9084718919F6342B92A4545CA215898</vt:lpwstr>
  </property>
  <property fmtid="{D5CDD505-2E9C-101B-9397-08002B2CF9AE}" pid="3" name="MediaServiceImageTags">
    <vt:lpwstr/>
  </property>
</Properties>
</file>